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AD35F5">
        <w:tc>
          <w:tcPr>
            <w:tcW w:w="9854" w:type="dxa"/>
            <w:shd w:val="clear" w:color="auto" w:fill="auto"/>
          </w:tcPr>
          <w:p w:rsidR="00E73218" w:rsidRDefault="00674ABE" w:rsidP="00801AD6">
            <w:pPr>
              <w:ind w:right="-1"/>
              <w:jc w:val="both"/>
              <w:rPr>
                <w:b/>
                <w:sz w:val="28"/>
              </w:rPr>
            </w:pPr>
            <w:r w:rsidRPr="00200739">
              <w:rPr>
                <w:b/>
                <w:sz w:val="28"/>
                <w:szCs w:val="28"/>
              </w:rPr>
              <w:t xml:space="preserve">Проект постановления </w:t>
            </w:r>
            <w:r w:rsidR="00801AD6">
              <w:rPr>
                <w:b/>
                <w:sz w:val="28"/>
                <w:szCs w:val="28"/>
              </w:rPr>
              <w:t>«</w:t>
            </w:r>
            <w:r w:rsidR="00D925F0" w:rsidRPr="0045041C">
              <w:rPr>
                <w:b/>
                <w:sz w:val="28"/>
                <w:szCs w:val="28"/>
                <w:lang w:eastAsia="ar-SA"/>
              </w:rPr>
              <w:t xml:space="preserve">Об утверждении </w:t>
            </w:r>
            <w:r w:rsidR="00D925F0" w:rsidRPr="0045041C">
              <w:rPr>
                <w:b/>
                <w:sz w:val="28"/>
                <w:szCs w:val="28"/>
              </w:rPr>
              <w:t>порядка определения нормативных затрат на оказание муниципальной услуги</w:t>
            </w:r>
            <w:bookmarkStart w:id="0" w:name="_Hlk112233251"/>
            <w:r w:rsidR="00D925F0">
              <w:rPr>
                <w:b/>
                <w:sz w:val="28"/>
                <w:szCs w:val="28"/>
              </w:rPr>
              <w:t xml:space="preserve"> «Реализация дополнительных общеразвивающих программ»</w:t>
            </w:r>
            <w:r w:rsidR="00D925F0" w:rsidRPr="0045041C">
              <w:rPr>
                <w:b/>
                <w:sz w:val="28"/>
                <w:szCs w:val="28"/>
              </w:rPr>
              <w:t xml:space="preserve"> в соответствии с социальным сертификатом</w:t>
            </w:r>
            <w:bookmarkEnd w:id="0"/>
            <w:r w:rsidR="00801AD6">
              <w:rPr>
                <w:b/>
                <w:bCs/>
                <w:sz w:val="28"/>
                <w:szCs w:val="28"/>
              </w:rPr>
              <w:t>»</w:t>
            </w:r>
          </w:p>
          <w:p w:rsidR="00365B61" w:rsidRPr="00200739" w:rsidRDefault="003431D6" w:rsidP="003431D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00739">
              <w:rPr>
                <w:i/>
              </w:rPr>
              <w:t xml:space="preserve"> </w:t>
            </w:r>
            <w:r w:rsidR="00365B61" w:rsidRPr="00200739">
              <w:rPr>
                <w:i/>
              </w:rPr>
              <w:t>(наименование проекта нормативного правового акта администрации Грайворонского городского округа)</w:t>
            </w:r>
          </w:p>
          <w:p w:rsidR="00F706D5" w:rsidRPr="00200739" w:rsidRDefault="00F706D5" w:rsidP="00AD35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6939EC" w:rsidRDefault="003F6101" w:rsidP="00AD35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4"/>
              </w:rPr>
            </w:pPr>
            <w:r w:rsidRPr="00200739">
              <w:rPr>
                <w:sz w:val="28"/>
                <w:szCs w:val="24"/>
              </w:rPr>
              <w:t>Управление образования администрации Грайворонского городского округа</w:t>
            </w:r>
          </w:p>
          <w:p w:rsidR="00365B61" w:rsidRPr="00200739" w:rsidRDefault="00365B61" w:rsidP="00AD35F5">
            <w:pPr>
              <w:autoSpaceDE w:val="0"/>
              <w:autoSpaceDN w:val="0"/>
              <w:adjustRightInd w:val="0"/>
              <w:jc w:val="center"/>
            </w:pPr>
            <w:r w:rsidRPr="00200739">
              <w:rPr>
                <w:i/>
              </w:rPr>
              <w:t>(наименование структурного подразделения администрации Грайворонского городского округа, подготовившего данный проект нормативного правового акта)</w:t>
            </w:r>
          </w:p>
          <w:p w:rsidR="00365B61" w:rsidRPr="006939EC" w:rsidRDefault="00365B61" w:rsidP="00AD35F5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365B61" w:rsidRPr="0052571F" w:rsidTr="00AD35F5">
        <w:tc>
          <w:tcPr>
            <w:tcW w:w="9854" w:type="dxa"/>
            <w:shd w:val="clear" w:color="auto" w:fill="auto"/>
          </w:tcPr>
          <w:p w:rsidR="00365B61" w:rsidRPr="00200739" w:rsidRDefault="00365B61" w:rsidP="00D925F0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200739">
              <w:rPr>
                <w:sz w:val="24"/>
                <w:szCs w:val="24"/>
                <w:lang w:eastAsia="en-US"/>
              </w:rPr>
              <w:t xml:space="preserve">1. </w:t>
            </w:r>
            <w:r w:rsidRPr="00200739">
              <w:rPr>
                <w:b/>
                <w:sz w:val="28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200739">
              <w:rPr>
                <w:sz w:val="28"/>
                <w:szCs w:val="24"/>
                <w:lang w:eastAsia="en-US"/>
              </w:rPr>
              <w:t xml:space="preserve"> </w:t>
            </w:r>
            <w:r w:rsidR="00D925F0" w:rsidRPr="0045041C">
              <w:rPr>
                <w:bCs/>
                <w:sz w:val="28"/>
                <w:szCs w:val="28"/>
              </w:rPr>
              <w:t xml:space="preserve">На основании приказа Министерства просвещения Российской Федерации от </w:t>
            </w:r>
            <w:r w:rsidR="00D925F0">
              <w:rPr>
                <w:bCs/>
                <w:sz w:val="28"/>
                <w:szCs w:val="28"/>
              </w:rPr>
              <w:t>22 сентября 2021 года №662 «</w:t>
            </w:r>
            <w:r w:rsidR="00D925F0" w:rsidRPr="0045041C">
              <w:rPr>
                <w:bCs/>
                <w:sz w:val="28"/>
                <w:szCs w:val="28"/>
              </w:rPr>
              <w:t>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</w:t>
            </w:r>
            <w:r w:rsidR="00D925F0">
              <w:rPr>
                <w:bCs/>
                <w:sz w:val="28"/>
                <w:szCs w:val="28"/>
              </w:rPr>
              <w:t xml:space="preserve"> </w:t>
            </w:r>
            <w:r w:rsidR="00D925F0" w:rsidRPr="0045041C">
              <w:rPr>
                <w:bCs/>
                <w:sz w:val="28"/>
                <w:szCs w:val="28"/>
              </w:rPr>
              <w:t>и попечительства несовершеннолетних граждан,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      </w:r>
            <w:r w:rsidR="00D925F0">
              <w:rPr>
                <w:bCs/>
                <w:sz w:val="28"/>
                <w:szCs w:val="28"/>
              </w:rPr>
              <w:t>»</w:t>
            </w:r>
            <w:bookmarkStart w:id="1" w:name="_GoBack"/>
            <w:bookmarkEnd w:id="1"/>
          </w:p>
        </w:tc>
      </w:tr>
      <w:tr w:rsidR="00365B61" w:rsidRPr="0052571F" w:rsidTr="00AD35F5">
        <w:tc>
          <w:tcPr>
            <w:tcW w:w="9854" w:type="dxa"/>
            <w:shd w:val="clear" w:color="auto" w:fill="auto"/>
          </w:tcPr>
          <w:p w:rsidR="00365B61" w:rsidRPr="0052571F" w:rsidRDefault="00365B61" w:rsidP="00AD35F5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AD35F5">
        <w:tc>
          <w:tcPr>
            <w:tcW w:w="9854" w:type="dxa"/>
            <w:shd w:val="clear" w:color="auto" w:fill="auto"/>
          </w:tcPr>
          <w:p w:rsidR="00A7554A" w:rsidRPr="00B26BE6" w:rsidRDefault="00365B61" w:rsidP="00AD35F5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B26BE6">
              <w:rPr>
                <w:color w:val="000000"/>
                <w:sz w:val="28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(окажет/не окажет, если окажет, укажите какое влияние и на какие товарные рынки):</w:t>
            </w:r>
            <w:r w:rsidR="00A7554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</w:p>
          <w:p w:rsidR="00365B61" w:rsidRPr="003F6101" w:rsidRDefault="00A7554A" w:rsidP="00AD35F5">
            <w:pPr>
              <w:tabs>
                <w:tab w:val="left" w:pos="2940"/>
              </w:tabs>
              <w:jc w:val="both"/>
              <w:rPr>
                <w:b/>
                <w:color w:val="000000"/>
                <w:sz w:val="28"/>
                <w:szCs w:val="24"/>
                <w:lang w:eastAsia="en-US"/>
              </w:rPr>
            </w:pPr>
            <w:r w:rsidRPr="003F6101">
              <w:rPr>
                <w:b/>
                <w:color w:val="000000"/>
                <w:sz w:val="28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AD35F5">
        <w:tc>
          <w:tcPr>
            <w:tcW w:w="9854" w:type="dxa"/>
            <w:shd w:val="clear" w:color="auto" w:fill="auto"/>
          </w:tcPr>
          <w:p w:rsidR="00365B61" w:rsidRPr="00B26BE6" w:rsidRDefault="00365B61" w:rsidP="00AD35F5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</w:p>
        </w:tc>
      </w:tr>
      <w:tr w:rsidR="00365B61" w:rsidRPr="0052571F" w:rsidTr="00AD35F5">
        <w:tc>
          <w:tcPr>
            <w:tcW w:w="9854" w:type="dxa"/>
            <w:shd w:val="clear" w:color="auto" w:fill="auto"/>
          </w:tcPr>
          <w:p w:rsidR="00365B61" w:rsidRPr="00B26BE6" w:rsidRDefault="00365B61" w:rsidP="00AD35F5">
            <w:pPr>
              <w:tabs>
                <w:tab w:val="left" w:pos="2940"/>
              </w:tabs>
              <w:jc w:val="both"/>
              <w:rPr>
                <w:sz w:val="28"/>
                <w:szCs w:val="24"/>
              </w:rPr>
            </w:pPr>
            <w:r w:rsidRPr="00B26BE6">
              <w:rPr>
                <w:sz w:val="28"/>
                <w:szCs w:val="24"/>
              </w:rPr>
              <w:t xml:space="preserve">3. Информация  о положениях </w:t>
            </w:r>
            <w:r w:rsidRPr="00B26BE6">
              <w:rPr>
                <w:color w:val="000000"/>
                <w:sz w:val="28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</w:t>
            </w:r>
            <w:proofErr w:type="gramStart"/>
            <w:r w:rsidRPr="00B26BE6">
              <w:rPr>
                <w:color w:val="000000"/>
                <w:sz w:val="28"/>
                <w:szCs w:val="24"/>
                <w:lang w:eastAsia="en-US"/>
              </w:rPr>
              <w:t>отсутствуют</w:t>
            </w:r>
            <w:proofErr w:type="gramEnd"/>
            <w:r w:rsidRPr="00B26BE6">
              <w:rPr>
                <w:color w:val="000000"/>
                <w:sz w:val="28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9D296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  <w:r w:rsidR="009D296A" w:rsidRPr="003F6101">
              <w:rPr>
                <w:b/>
                <w:color w:val="000000"/>
                <w:sz w:val="28"/>
                <w:szCs w:val="24"/>
                <w:lang w:eastAsia="en-US"/>
              </w:rPr>
              <w:t>отсутствуют</w:t>
            </w:r>
          </w:p>
        </w:tc>
      </w:tr>
      <w:tr w:rsidR="00365B61" w:rsidRPr="0052571F" w:rsidTr="00AD35F5">
        <w:tc>
          <w:tcPr>
            <w:tcW w:w="9854" w:type="dxa"/>
            <w:shd w:val="clear" w:color="auto" w:fill="auto"/>
          </w:tcPr>
          <w:p w:rsidR="00365B61" w:rsidRPr="0052571F" w:rsidRDefault="00365B61" w:rsidP="00AD35F5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32FC3"/>
    <w:rsid w:val="000654A1"/>
    <w:rsid w:val="000F2447"/>
    <w:rsid w:val="00122AFF"/>
    <w:rsid w:val="00200739"/>
    <w:rsid w:val="002549A5"/>
    <w:rsid w:val="0031749E"/>
    <w:rsid w:val="00334101"/>
    <w:rsid w:val="003431D6"/>
    <w:rsid w:val="00356D2A"/>
    <w:rsid w:val="00365B61"/>
    <w:rsid w:val="003F6101"/>
    <w:rsid w:val="00461D88"/>
    <w:rsid w:val="00570E30"/>
    <w:rsid w:val="005F3541"/>
    <w:rsid w:val="00674ABE"/>
    <w:rsid w:val="006939EC"/>
    <w:rsid w:val="007771E6"/>
    <w:rsid w:val="00785628"/>
    <w:rsid w:val="00801AD6"/>
    <w:rsid w:val="00853343"/>
    <w:rsid w:val="008D3FC1"/>
    <w:rsid w:val="00906828"/>
    <w:rsid w:val="00921B2A"/>
    <w:rsid w:val="009D296A"/>
    <w:rsid w:val="00A149E6"/>
    <w:rsid w:val="00A14BA4"/>
    <w:rsid w:val="00A234ED"/>
    <w:rsid w:val="00A27ECC"/>
    <w:rsid w:val="00A7554A"/>
    <w:rsid w:val="00AD35F5"/>
    <w:rsid w:val="00AF3138"/>
    <w:rsid w:val="00B26BE6"/>
    <w:rsid w:val="00BF7479"/>
    <w:rsid w:val="00C00005"/>
    <w:rsid w:val="00C66540"/>
    <w:rsid w:val="00CD21B5"/>
    <w:rsid w:val="00CF0932"/>
    <w:rsid w:val="00D109C5"/>
    <w:rsid w:val="00D11B59"/>
    <w:rsid w:val="00D925F0"/>
    <w:rsid w:val="00DB57FD"/>
    <w:rsid w:val="00E171B6"/>
    <w:rsid w:val="00E73218"/>
    <w:rsid w:val="00EB3140"/>
    <w:rsid w:val="00EC25D8"/>
    <w:rsid w:val="00EE3D54"/>
    <w:rsid w:val="00F25267"/>
    <w:rsid w:val="00F706D5"/>
    <w:rsid w:val="00F7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dcterms:created xsi:type="dcterms:W3CDTF">2024-02-28T12:13:00Z</dcterms:created>
  <dcterms:modified xsi:type="dcterms:W3CDTF">2024-02-28T12:13:00Z</dcterms:modified>
</cp:coreProperties>
</file>