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566680" w:rsidRDefault="001E642B" w:rsidP="00566680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566680">
              <w:rPr>
                <w:b/>
                <w:sz w:val="28"/>
                <w:szCs w:val="28"/>
              </w:rPr>
              <w:t>О внесении изменений в постановление администрации Грайворонского городского округа</w:t>
            </w:r>
          </w:p>
          <w:p w:rsidR="001A265C" w:rsidRPr="00597F64" w:rsidRDefault="00566680" w:rsidP="00566680">
            <w:pPr>
              <w:spacing w:before="10" w:after="10" w:line="21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от 27 апреля 202</w:t>
            </w:r>
            <w:r w:rsidRPr="00BA7A1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года №274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</w:t>
            </w:r>
            <w:r w:rsidR="00B203A0">
              <w:rPr>
                <w:sz w:val="24"/>
                <w:szCs w:val="24"/>
              </w:rPr>
              <w:t>6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F401B8">
              <w:rPr>
                <w:sz w:val="24"/>
                <w:szCs w:val="24"/>
              </w:rPr>
              <w:t>1</w:t>
            </w:r>
            <w:r w:rsidR="00B203A0">
              <w:rPr>
                <w:sz w:val="24"/>
                <w:szCs w:val="24"/>
              </w:rPr>
              <w:t>9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A5" w:rsidRDefault="001901A5">
      <w:r>
        <w:separator/>
      </w:r>
    </w:p>
  </w:endnote>
  <w:endnote w:type="continuationSeparator" w:id="0">
    <w:p w:rsidR="001901A5" w:rsidRDefault="00190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A5" w:rsidRDefault="001901A5">
      <w:r>
        <w:separator/>
      </w:r>
    </w:p>
  </w:footnote>
  <w:footnote w:type="continuationSeparator" w:id="0">
    <w:p w:rsidR="001901A5" w:rsidRDefault="00190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01A5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6680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D5202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57DB3"/>
    <w:rsid w:val="00E65B27"/>
    <w:rsid w:val="00E716D6"/>
    <w:rsid w:val="00E7204F"/>
    <w:rsid w:val="00E72BCF"/>
    <w:rsid w:val="00E767A6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218</cp:revision>
  <cp:lastPrinted>2024-12-06T13:19:00Z</cp:lastPrinted>
  <dcterms:created xsi:type="dcterms:W3CDTF">2021-02-20T08:37:00Z</dcterms:created>
  <dcterms:modified xsi:type="dcterms:W3CDTF">2024-12-06T13:19:00Z</dcterms:modified>
</cp:coreProperties>
</file>