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373AC1" w:rsidRDefault="001E642B" w:rsidP="00373AC1">
            <w:pPr>
              <w:jc w:val="center"/>
              <w:rPr>
                <w:bCs/>
                <w:sz w:val="28"/>
                <w:szCs w:val="28"/>
              </w:rPr>
            </w:pPr>
            <w:r w:rsidRPr="00373AC1">
              <w:rPr>
                <w:b/>
                <w:sz w:val="28"/>
                <w:szCs w:val="28"/>
              </w:rPr>
              <w:t>Проект постановления</w:t>
            </w:r>
            <w:r w:rsidRPr="00373AC1">
              <w:rPr>
                <w:sz w:val="28"/>
                <w:szCs w:val="28"/>
              </w:rPr>
              <w:t xml:space="preserve"> </w:t>
            </w:r>
            <w:r w:rsidR="001A265C" w:rsidRPr="00373AC1">
              <w:rPr>
                <w:b/>
                <w:sz w:val="28"/>
                <w:szCs w:val="28"/>
              </w:rPr>
              <w:t>«</w:t>
            </w:r>
            <w:r w:rsidR="00373AC1" w:rsidRPr="00373AC1">
              <w:rPr>
                <w:b/>
                <w:sz w:val="28"/>
                <w:szCs w:val="28"/>
              </w:rPr>
              <w:t>Об утверждении муниципальной программы «Развитие образования Грайворонского муниципального округа</w:t>
            </w:r>
            <w:r w:rsidR="00373AC1" w:rsidRPr="00373AC1">
              <w:rPr>
                <w:sz w:val="28"/>
                <w:szCs w:val="28"/>
              </w:rPr>
              <w:t xml:space="preserve"> </w:t>
            </w:r>
            <w:r w:rsidR="00373AC1" w:rsidRPr="00373AC1">
              <w:rPr>
                <w:b/>
                <w:sz w:val="28"/>
                <w:szCs w:val="28"/>
              </w:rPr>
              <w:t>Белгородской области»</w:t>
            </w:r>
            <w:r w:rsidR="001A265C" w:rsidRPr="00373AC1">
              <w:rPr>
                <w:b/>
                <w:sz w:val="28"/>
                <w:szCs w:val="28"/>
              </w:rPr>
              <w:t>»</w:t>
            </w:r>
            <w:r w:rsidR="001A265C" w:rsidRPr="00373AC1">
              <w:rPr>
                <w:sz w:val="28"/>
                <w:szCs w:val="28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D171CA">
              <w:rPr>
                <w:sz w:val="24"/>
                <w:szCs w:val="24"/>
              </w:rPr>
              <w:t>0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D171CA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C8" w:rsidRDefault="002905C8">
      <w:r>
        <w:separator/>
      </w:r>
    </w:p>
  </w:endnote>
  <w:endnote w:type="continuationSeparator" w:id="0">
    <w:p w:rsidR="002905C8" w:rsidRDefault="0029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C8" w:rsidRDefault="002905C8">
      <w:r>
        <w:separator/>
      </w:r>
    </w:p>
  </w:footnote>
  <w:footnote w:type="continuationSeparator" w:id="0">
    <w:p w:rsidR="002905C8" w:rsidRDefault="00290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05C8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3AC1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161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229</cp:revision>
  <cp:lastPrinted>2025-01-10T08:51:00Z</cp:lastPrinted>
  <dcterms:created xsi:type="dcterms:W3CDTF">2021-02-20T08:37:00Z</dcterms:created>
  <dcterms:modified xsi:type="dcterms:W3CDTF">2025-01-10T08:51:00Z</dcterms:modified>
</cp:coreProperties>
</file>