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B40546">
            <w:pPr>
              <w:pStyle w:val="af7"/>
              <w:jc w:val="center"/>
              <w:rPr>
                <w:bCs/>
                <w:sz w:val="26"/>
                <w:szCs w:val="26"/>
              </w:rPr>
            </w:pPr>
            <w:r w:rsidRPr="00F401B8">
              <w:rPr>
                <w:b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B40546">
              <w:rPr>
                <w:b/>
                <w:szCs w:val="28"/>
              </w:rPr>
              <w:t>О порядке разработки и утверждения административных регламентов предоставления муниципальных услуг на территории Грайворонского муниципального округа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Default="00C8237C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40546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</w:t>
            </w:r>
            <w:r w:rsidR="00D171CA">
              <w:rPr>
                <w:sz w:val="24"/>
                <w:szCs w:val="24"/>
              </w:rPr>
              <w:t>января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B40546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B40546">
              <w:rPr>
                <w:sz w:val="24"/>
                <w:szCs w:val="24"/>
              </w:rPr>
              <w:t>февраля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EE" w:rsidRDefault="001C2BEE">
      <w:r>
        <w:separator/>
      </w:r>
    </w:p>
  </w:endnote>
  <w:endnote w:type="continuationSeparator" w:id="0">
    <w:p w:rsidR="001C2BEE" w:rsidRDefault="001C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EE" w:rsidRDefault="001C2BEE">
      <w:r>
        <w:separator/>
      </w:r>
    </w:p>
  </w:footnote>
  <w:footnote w:type="continuationSeparator" w:id="0">
    <w:p w:rsidR="001C2BEE" w:rsidRDefault="001C2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C2B3B"/>
    <w:rsid w:val="002C7014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456D"/>
    <w:rsid w:val="0067580B"/>
    <w:rsid w:val="00694128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236</cp:revision>
  <cp:lastPrinted>2025-01-31T12:25:00Z</cp:lastPrinted>
  <dcterms:created xsi:type="dcterms:W3CDTF">2021-02-20T08:37:00Z</dcterms:created>
  <dcterms:modified xsi:type="dcterms:W3CDTF">2025-01-31T12:25:00Z</dcterms:modified>
</cp:coreProperties>
</file>