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B" w:rsidRDefault="00DA368B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DA368B" w:rsidRDefault="00DA368B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DA368B" w:rsidRPr="00613BA4" w:rsidRDefault="00DA368B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DA368B" w:rsidRPr="00D62B44" w:rsidTr="00B32840">
        <w:tc>
          <w:tcPr>
            <w:tcW w:w="9854" w:type="dxa"/>
          </w:tcPr>
          <w:p w:rsidR="00DA368B" w:rsidRPr="00B7089D" w:rsidRDefault="00DA368B" w:rsidP="000B76E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7089D">
              <w:rPr>
                <w:b/>
                <w:sz w:val="24"/>
                <w:szCs w:val="24"/>
              </w:rPr>
              <w:t xml:space="preserve">Проект постановления «О </w:t>
            </w:r>
            <w:r w:rsidR="00531BF6" w:rsidRPr="00B7089D">
              <w:rPr>
                <w:b/>
                <w:sz w:val="24"/>
                <w:szCs w:val="24"/>
              </w:rPr>
              <w:t>внесении изменений в постановление</w:t>
            </w:r>
            <w:r w:rsidRPr="00B7089D">
              <w:rPr>
                <w:b/>
                <w:sz w:val="24"/>
                <w:szCs w:val="24"/>
              </w:rPr>
              <w:t xml:space="preserve"> администрации Грайворонского муниципального округа Белгородской области</w:t>
            </w:r>
            <w:r w:rsidR="00531BF6" w:rsidRPr="00B7089D">
              <w:rPr>
                <w:b/>
                <w:sz w:val="24"/>
                <w:szCs w:val="24"/>
              </w:rPr>
              <w:t xml:space="preserve"> </w:t>
            </w:r>
            <w:r w:rsidR="00B7089D"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531BF6" w:rsidRPr="00B7089D">
              <w:rPr>
                <w:b/>
                <w:sz w:val="24"/>
                <w:szCs w:val="24"/>
              </w:rPr>
              <w:t>от 9 октября 2024 года №469</w:t>
            </w:r>
            <w:r w:rsidRPr="00B7089D">
              <w:rPr>
                <w:b/>
                <w:sz w:val="24"/>
                <w:szCs w:val="24"/>
              </w:rPr>
              <w:t>»</w:t>
            </w:r>
          </w:p>
          <w:p w:rsidR="00DA368B" w:rsidRDefault="00DA368B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DA368B" w:rsidRPr="00B312A5" w:rsidRDefault="00DA368B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муниципальных закупок администрации Грайворонского муниципального округа</w:t>
            </w:r>
          </w:p>
          <w:p w:rsidR="00DA368B" w:rsidRPr="00BD788C" w:rsidRDefault="00DA368B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DA368B" w:rsidRPr="005F0DAF" w:rsidRDefault="00DA368B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0146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0146ED" w:rsidRPr="000146ED">
              <w:rPr>
                <w:sz w:val="24"/>
                <w:szCs w:val="24"/>
              </w:rPr>
              <w:t>В соответствии со статьей 38 Федерального</w:t>
            </w:r>
            <w:r w:rsidR="000146ED">
              <w:rPr>
                <w:sz w:val="24"/>
                <w:szCs w:val="24"/>
              </w:rPr>
              <w:t xml:space="preserve"> закона от 05 апреля 2013 года </w:t>
            </w:r>
            <w:r w:rsidR="000146ED" w:rsidRPr="000146ED">
              <w:rPr>
                <w:sz w:val="24"/>
                <w:szCs w:val="24"/>
              </w:rPr>
              <w:t xml:space="preserve">№44-ФЗ «О контрактной системе в </w:t>
            </w:r>
            <w:r w:rsidR="000146ED">
              <w:rPr>
                <w:sz w:val="24"/>
                <w:szCs w:val="24"/>
              </w:rPr>
              <w:t xml:space="preserve">сфере закупок товаров, работ, </w:t>
            </w:r>
            <w:r w:rsidR="000146ED" w:rsidRPr="000146ED">
              <w:rPr>
                <w:sz w:val="24"/>
                <w:szCs w:val="24"/>
              </w:rPr>
              <w:t>услуг для обеспечения государственных и муниципальных нужд», приказом Министерства финансов Российской Федерации от 31 июля 2020 года № 158н «Об утверждении Типового положения (регламента) о контрактной службе»</w:t>
            </w: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приведения нормативно-правового акта в соответствие с действующим законодательством</w:t>
            </w: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0146ED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 w:rsidR="004D3D2D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DA368B" w:rsidRPr="0052571F" w:rsidTr="00B32840">
        <w:tc>
          <w:tcPr>
            <w:tcW w:w="9854" w:type="dxa"/>
          </w:tcPr>
          <w:p w:rsidR="00DA368B" w:rsidRPr="0052571F" w:rsidRDefault="00DA368B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DA368B" w:rsidRDefault="00DA368B"/>
    <w:sectPr w:rsidR="00DA368B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146ED"/>
    <w:rsid w:val="000516D2"/>
    <w:rsid w:val="000911C5"/>
    <w:rsid w:val="00092B62"/>
    <w:rsid w:val="000B76EC"/>
    <w:rsid w:val="001D1FD9"/>
    <w:rsid w:val="001D3768"/>
    <w:rsid w:val="00203A9A"/>
    <w:rsid w:val="00233B97"/>
    <w:rsid w:val="00296724"/>
    <w:rsid w:val="00343738"/>
    <w:rsid w:val="00346A9A"/>
    <w:rsid w:val="00365B61"/>
    <w:rsid w:val="00367CF5"/>
    <w:rsid w:val="003D5BAF"/>
    <w:rsid w:val="004A5372"/>
    <w:rsid w:val="004D2C8A"/>
    <w:rsid w:val="004D3D2D"/>
    <w:rsid w:val="004D4E23"/>
    <w:rsid w:val="00507532"/>
    <w:rsid w:val="0052571F"/>
    <w:rsid w:val="00531BF6"/>
    <w:rsid w:val="00570E30"/>
    <w:rsid w:val="005C46D0"/>
    <w:rsid w:val="005F0DAF"/>
    <w:rsid w:val="00601DD7"/>
    <w:rsid w:val="00607F7B"/>
    <w:rsid w:val="00613BA4"/>
    <w:rsid w:val="00632992"/>
    <w:rsid w:val="00655A8E"/>
    <w:rsid w:val="00674ABE"/>
    <w:rsid w:val="0068063F"/>
    <w:rsid w:val="006A329D"/>
    <w:rsid w:val="006C68FD"/>
    <w:rsid w:val="0077321A"/>
    <w:rsid w:val="007D42B7"/>
    <w:rsid w:val="00840E97"/>
    <w:rsid w:val="00853343"/>
    <w:rsid w:val="008874C7"/>
    <w:rsid w:val="008A07E8"/>
    <w:rsid w:val="009C1920"/>
    <w:rsid w:val="00A25870"/>
    <w:rsid w:val="00A27ECC"/>
    <w:rsid w:val="00A31194"/>
    <w:rsid w:val="00A34F7E"/>
    <w:rsid w:val="00A53BB5"/>
    <w:rsid w:val="00A83F54"/>
    <w:rsid w:val="00AB0B95"/>
    <w:rsid w:val="00AB45C3"/>
    <w:rsid w:val="00AF7345"/>
    <w:rsid w:val="00B24529"/>
    <w:rsid w:val="00B312A5"/>
    <w:rsid w:val="00B32840"/>
    <w:rsid w:val="00B51627"/>
    <w:rsid w:val="00B7089D"/>
    <w:rsid w:val="00B80EA7"/>
    <w:rsid w:val="00BD788C"/>
    <w:rsid w:val="00CA3140"/>
    <w:rsid w:val="00CB5D69"/>
    <w:rsid w:val="00CF0932"/>
    <w:rsid w:val="00D1126E"/>
    <w:rsid w:val="00D21AA7"/>
    <w:rsid w:val="00D31107"/>
    <w:rsid w:val="00D62B44"/>
    <w:rsid w:val="00DA368B"/>
    <w:rsid w:val="00E51B13"/>
    <w:rsid w:val="00E84884"/>
    <w:rsid w:val="00E94850"/>
    <w:rsid w:val="00EA2476"/>
    <w:rsid w:val="00EA6E15"/>
    <w:rsid w:val="00EB55C4"/>
    <w:rsid w:val="00ED5034"/>
    <w:rsid w:val="00F045BB"/>
    <w:rsid w:val="00F706D5"/>
    <w:rsid w:val="00FD242A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2020-08-18T13:07:00Z</cp:lastPrinted>
  <dcterms:created xsi:type="dcterms:W3CDTF">2025-05-06T12:18:00Z</dcterms:created>
  <dcterms:modified xsi:type="dcterms:W3CDTF">2025-05-06T12:18:00Z</dcterms:modified>
</cp:coreProperties>
</file>