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6465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6465D4">
              <w:rPr>
                <w:b/>
                <w:sz w:val="28"/>
                <w:szCs w:val="28"/>
              </w:rPr>
              <w:t>«</w:t>
            </w:r>
            <w:r w:rsidR="00544D40">
              <w:rPr>
                <w:b/>
                <w:sz w:val="28"/>
                <w:szCs w:val="28"/>
              </w:rPr>
              <w:t>Об утверждении календарного плана составления проекта бюджета Грайворонского муниципального округа Белгородской области на 2026 год и на плановый период 2027 и 2028 годов и состава бюджетной комиссии Грайворонского муниципального округа</w:t>
            </w:r>
            <w:r w:rsidR="001A265C" w:rsidRPr="006465D4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>nesterova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9160AD">
              <w:rPr>
                <w:sz w:val="24"/>
                <w:szCs w:val="24"/>
              </w:rPr>
              <w:t>1</w:t>
            </w:r>
            <w:r w:rsidR="00406C8C">
              <w:rPr>
                <w:sz w:val="24"/>
                <w:szCs w:val="24"/>
              </w:rPr>
              <w:t>7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</w:t>
            </w:r>
            <w:r w:rsidR="006465D4">
              <w:rPr>
                <w:sz w:val="24"/>
                <w:szCs w:val="24"/>
              </w:rPr>
              <w:t>л</w:t>
            </w:r>
            <w:r w:rsidR="005032A0">
              <w:rPr>
                <w:sz w:val="24"/>
                <w:szCs w:val="24"/>
              </w:rPr>
              <w:t>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406C8C">
              <w:rPr>
                <w:sz w:val="24"/>
                <w:szCs w:val="24"/>
              </w:rPr>
              <w:t>30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</w:t>
            </w:r>
            <w:r w:rsidR="006465D4">
              <w:rPr>
                <w:sz w:val="24"/>
                <w:szCs w:val="24"/>
              </w:rPr>
              <w:t>л</w:t>
            </w:r>
            <w:r w:rsidR="005032A0">
              <w:rPr>
                <w:sz w:val="24"/>
                <w:szCs w:val="24"/>
              </w:rPr>
              <w:t>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0A" w:rsidRDefault="008A570A">
      <w:r>
        <w:separator/>
      </w:r>
    </w:p>
  </w:endnote>
  <w:endnote w:type="continuationSeparator" w:id="0">
    <w:p w:rsidR="008A570A" w:rsidRDefault="008A5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0A" w:rsidRDefault="008A570A">
      <w:r>
        <w:separator/>
      </w:r>
    </w:p>
  </w:footnote>
  <w:footnote w:type="continuationSeparator" w:id="0">
    <w:p w:rsidR="008A570A" w:rsidRDefault="008A5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5B77"/>
    <w:rsid w:val="00206585"/>
    <w:rsid w:val="00210AC6"/>
    <w:rsid w:val="0021638A"/>
    <w:rsid w:val="00221B74"/>
    <w:rsid w:val="00224AB4"/>
    <w:rsid w:val="00242D74"/>
    <w:rsid w:val="00247535"/>
    <w:rsid w:val="00260D94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5DC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C8C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6189A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5730"/>
    <w:rsid w:val="0054172D"/>
    <w:rsid w:val="00543B84"/>
    <w:rsid w:val="00544334"/>
    <w:rsid w:val="00544629"/>
    <w:rsid w:val="00544D40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65D4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6543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97350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A570A"/>
    <w:rsid w:val="008C2FAD"/>
    <w:rsid w:val="008C3251"/>
    <w:rsid w:val="008C5BA3"/>
    <w:rsid w:val="008D1118"/>
    <w:rsid w:val="008D4A52"/>
    <w:rsid w:val="008E0122"/>
    <w:rsid w:val="008E6D91"/>
    <w:rsid w:val="008F4F48"/>
    <w:rsid w:val="008F779E"/>
    <w:rsid w:val="008F7E47"/>
    <w:rsid w:val="00903F7B"/>
    <w:rsid w:val="00914709"/>
    <w:rsid w:val="009160AD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775D2"/>
    <w:rsid w:val="00A80649"/>
    <w:rsid w:val="00A8277C"/>
    <w:rsid w:val="00A92F3E"/>
    <w:rsid w:val="00A94B1D"/>
    <w:rsid w:val="00A964AB"/>
    <w:rsid w:val="00A967D2"/>
    <w:rsid w:val="00AA0C3F"/>
    <w:rsid w:val="00AB0ECE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1726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45B6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1B1B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35FB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291</cp:revision>
  <cp:lastPrinted>2025-07-16T07:22:00Z</cp:lastPrinted>
  <dcterms:created xsi:type="dcterms:W3CDTF">2021-02-20T08:37:00Z</dcterms:created>
  <dcterms:modified xsi:type="dcterms:W3CDTF">2025-07-17T05:21:00Z</dcterms:modified>
</cp:coreProperties>
</file>