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ind w:hanging="0"/>
        <w:rPr/>
      </w:pPr>
      <w:r>
        <w:rPr/>
      </w:r>
    </w:p>
    <w:p>
      <w:pPr>
        <w:pStyle w:val="Style38"/>
        <w:bidi w:val="0"/>
        <w:ind w:hanging="0"/>
        <w:rPr/>
      </w:pPr>
      <w:r>
        <w:rPr/>
      </w:r>
    </w:p>
    <w:p>
      <w:pPr>
        <w:pStyle w:val="Style59"/>
        <w:bidi w:val="0"/>
        <w:rPr/>
      </w:pPr>
      <w:r>
        <w:rPr/>
        <w:t>Нач</w:t>
      </w:r>
      <w:r>
        <w:rPr>
          <w:rFonts w:ascii="PT Astra Serif" w:hAnsi="PT Astra Serif"/>
          <w:sz w:val="28"/>
          <w:szCs w:val="28"/>
        </w:rPr>
        <w:t xml:space="preserve">альник управления социальной защиты населения Грайворонского муниципального округа 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3-50-02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Приёмная начальника </w:t>
      </w:r>
      <w:r>
        <w:rPr>
          <w:rFonts w:ascii="PT Astra Serif" w:hAnsi="PT Astra Serif"/>
          <w:sz w:val="28"/>
          <w:szCs w:val="28"/>
        </w:rPr>
        <w:t xml:space="preserve">социальной защиты населения 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3-50-02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начальника управления социальной защиты населения </w:t>
      </w:r>
    </w:p>
    <w:p>
      <w:pPr>
        <w:pStyle w:val="Style38"/>
        <w:bidi w:val="0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3-50-04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Отдел предоставления мер социальной поддержки</w:t>
      </w:r>
    </w:p>
    <w:p>
      <w:pPr>
        <w:pStyle w:val="Style59"/>
        <w:bidi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3-50-88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</w:t>
      </w:r>
      <w:r>
        <w:rPr>
          <w:rFonts w:ascii="PT Astra Serif" w:hAnsi="PT Astra Serif"/>
          <w:sz w:val="28"/>
          <w:szCs w:val="28"/>
        </w:rPr>
        <w:t xml:space="preserve">семьи и </w:t>
      </w:r>
      <w:r>
        <w:rPr>
          <w:rFonts w:ascii="PT Astra Serif" w:hAnsi="PT Astra Serif"/>
          <w:sz w:val="28"/>
          <w:szCs w:val="28"/>
        </w:rPr>
        <w:t>опеки</w:t>
      </w:r>
    </w:p>
    <w:p>
      <w:pPr>
        <w:pStyle w:val="Style38"/>
        <w:bidi w:val="0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3-50-90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семьи и опеки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3-50-91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пособий и компенсаций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3-50-92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субсидий и компенсаций на оплату жилищно-коммунальных услуг и социальных выплат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3-50-88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Директор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Комплексного центра социального обслуживания населения Грайворонского муниципального округа</w:t>
      </w:r>
      <w:r>
        <w:rPr>
          <w:rFonts w:cs="Times New Roman" w:ascii="PT Astra Serif" w:hAnsi="PT Astra Serif"/>
          <w:color w:val="333333"/>
          <w:sz w:val="28"/>
          <w:szCs w:val="28"/>
          <w:shd w:fill="FFFFFF" w:val="clear"/>
        </w:rPr>
        <w:t xml:space="preserve"> 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3-50-03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директора 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Комплексного центра социального обслуживания населения </w:t>
      </w:r>
    </w:p>
    <w:p>
      <w:pPr>
        <w:pStyle w:val="Style59"/>
        <w:bidi w:val="0"/>
        <w:rPr>
          <w:rFonts w:ascii="PT Astra Serif" w:hAnsi="PT Astra Serif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333333"/>
          <w:sz w:val="28"/>
          <w:szCs w:val="28"/>
          <w:shd w:fill="FFFFFF" w:val="clear"/>
        </w:rPr>
        <w:t>3-50-89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Отдел дневного пребывания граждан пожилого возраста и инвалидов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3-50-9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7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Отдел социального обслуживания на дому граждан пожилого возраста и инвалидов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3-50-93</w:t>
      </w:r>
    </w:p>
    <w:p>
      <w:pPr>
        <w:pStyle w:val="Style59"/>
        <w:bidi w:val="0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Отдел срочного социального сопровождения и оказания консультативной помощ</w:t>
      </w:r>
      <w:r>
        <w:rPr>
          <w:rFonts w:cs="Times New Roman" w:ascii="PT Astra Serif" w:hAnsi="PT Astra Serif"/>
          <w:color w:val="333333"/>
          <w:sz w:val="28"/>
          <w:szCs w:val="28"/>
          <w:shd w:fill="FFFFFF" w:val="clear"/>
        </w:rPr>
        <w:t>и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3-50-93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Фонд «Защитники Отечества»</w:t>
      </w:r>
    </w:p>
    <w:p>
      <w:pPr>
        <w:pStyle w:val="Style59"/>
        <w:bidi w:val="0"/>
        <w:rPr>
          <w:rFonts w:ascii="PT Astra Serif" w:hAnsi="PT Astra Serif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3-50-95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381</TotalTime>
  <Application>LibreOffice/7.5.2.1$Linux_X86_64 LibreOffice_project/50$Build-1</Application>
  <AppVersion>15.0000</AppVersion>
  <Pages>1</Pages>
  <Words>130</Words>
  <Characters>906</Characters>
  <CharactersWithSpaces>1004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2025-06-27T08:46:40Z</dcterms:created>
  <dc:creator/>
  <dc:description/>
  <dc:language>ru-RU</dc:language>
  <cp:lastModifiedBy/>
  <cp:lastPrinted>2025-06-27T12:50:50Z</cp:lastPrinted>
  <dcterms:modified xsi:type="dcterms:W3CDTF">2025-06-30T14:10:48Z</dcterms:modified>
  <cp:revision>10</cp:revision>
  <dc:subject/>
  <dc:title>Default</dc:title>
</cp:coreProperties>
</file>